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B6A70" w14:textId="09FCB618" w:rsidR="00763D7B" w:rsidRPr="009D36D0" w:rsidRDefault="0033221B" w:rsidP="00317CD9">
      <w:pPr>
        <w:pStyle w:val="Heading1"/>
        <w:spacing w:before="0"/>
        <w:rPr>
          <w:color w:val="F16521"/>
        </w:rPr>
      </w:pPr>
      <w:r w:rsidRPr="009D36D0">
        <w:rPr>
          <w:color w:val="F16521"/>
        </w:rPr>
        <w:t>How to use</w:t>
      </w:r>
      <w:r w:rsidR="00763D7B" w:rsidRPr="009D36D0">
        <w:rPr>
          <w:color w:val="F16521"/>
        </w:rPr>
        <w:t xml:space="preserve"> Cloud OS Go-to-Market </w:t>
      </w:r>
      <w:r w:rsidR="00F858F1" w:rsidRPr="009D36D0">
        <w:rPr>
          <w:color w:val="F16521"/>
        </w:rPr>
        <w:t>print</w:t>
      </w:r>
      <w:r w:rsidR="00763D7B" w:rsidRPr="009D36D0">
        <w:rPr>
          <w:color w:val="F16521"/>
        </w:rPr>
        <w:t xml:space="preserve"> </w:t>
      </w:r>
      <w:r w:rsidRPr="009D36D0">
        <w:rPr>
          <w:color w:val="F16521"/>
        </w:rPr>
        <w:t>a</w:t>
      </w:r>
      <w:r w:rsidR="00763D7B" w:rsidRPr="009D36D0">
        <w:rPr>
          <w:color w:val="F16521"/>
        </w:rPr>
        <w:t>ds</w:t>
      </w:r>
    </w:p>
    <w:p w14:paraId="43C96969" w14:textId="24216185" w:rsidR="00763D7B" w:rsidRPr="00E518EB" w:rsidRDefault="00763D7B" w:rsidP="00763D7B">
      <w:r>
        <w:t>The files in this</w:t>
      </w:r>
      <w:r w:rsidR="00F858F1">
        <w:t xml:space="preserve"> folder are templates for print</w:t>
      </w:r>
      <w:r>
        <w:t xml:space="preserve"> ads</w:t>
      </w:r>
      <w:r w:rsidR="00317CD9">
        <w:t>.</w:t>
      </w:r>
      <w:r>
        <w:t xml:space="preserve"> </w:t>
      </w:r>
      <w:r w:rsidR="00317CD9">
        <w:t>Y</w:t>
      </w:r>
      <w:r>
        <w:t xml:space="preserve">ou can customize </w:t>
      </w:r>
      <w:r w:rsidR="00317CD9">
        <w:t xml:space="preserve">these templates </w:t>
      </w:r>
      <w:r>
        <w:t xml:space="preserve">with your company name, contact information, and logo for use in online advertising campaigns. </w:t>
      </w:r>
    </w:p>
    <w:tbl>
      <w:tblPr>
        <w:tblStyle w:val="TableGrid"/>
        <w:tblW w:w="1050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312"/>
        <w:gridCol w:w="7195"/>
      </w:tblGrid>
      <w:tr w:rsidR="00E47519" w14:paraId="6925CCD8" w14:textId="77777777" w:rsidTr="009D36D0">
        <w:trPr>
          <w:trHeight w:val="1430"/>
        </w:trPr>
        <w:tc>
          <w:tcPr>
            <w:tcW w:w="3312" w:type="dxa"/>
            <w:shd w:val="clear" w:color="auto" w:fill="F16521"/>
          </w:tcPr>
          <w:p w14:paraId="341CF2A6" w14:textId="3715C425" w:rsidR="00E47519" w:rsidRPr="00704407" w:rsidRDefault="009126CC" w:rsidP="00F858F1">
            <w:pPr>
              <w:pStyle w:val="TableTitle"/>
              <w:rPr>
                <w:sz w:val="32"/>
                <w:szCs w:val="32"/>
              </w:rPr>
            </w:pPr>
            <w:r w:rsidRPr="00704407">
              <w:rPr>
                <w:sz w:val="32"/>
                <w:szCs w:val="32"/>
              </w:rPr>
              <w:t xml:space="preserve">Generate the </w:t>
            </w:r>
            <w:r w:rsidR="00704407">
              <w:rPr>
                <w:sz w:val="32"/>
                <w:szCs w:val="32"/>
              </w:rPr>
              <w:br/>
            </w:r>
            <w:r w:rsidR="00F858F1" w:rsidRPr="00704407">
              <w:rPr>
                <w:sz w:val="32"/>
                <w:szCs w:val="32"/>
              </w:rPr>
              <w:t>p</w:t>
            </w:r>
            <w:r w:rsidRPr="00704407">
              <w:rPr>
                <w:sz w:val="32"/>
                <w:szCs w:val="32"/>
              </w:rPr>
              <w:t>r</w:t>
            </w:r>
            <w:r w:rsidR="00F858F1" w:rsidRPr="00704407">
              <w:rPr>
                <w:sz w:val="32"/>
                <w:szCs w:val="32"/>
              </w:rPr>
              <w:t>int</w:t>
            </w:r>
            <w:r w:rsidRPr="00704407">
              <w:rPr>
                <w:sz w:val="32"/>
                <w:szCs w:val="32"/>
              </w:rPr>
              <w:t xml:space="preserve"> ad</w:t>
            </w:r>
          </w:p>
        </w:tc>
        <w:tc>
          <w:tcPr>
            <w:tcW w:w="7195" w:type="dxa"/>
            <w:shd w:val="clear" w:color="auto" w:fill="F2F2F2" w:themeFill="background1" w:themeFillShade="F2"/>
            <w:tcMar>
              <w:left w:w="115" w:type="dxa"/>
              <w:bottom w:w="115" w:type="dxa"/>
              <w:right w:w="115" w:type="dxa"/>
            </w:tcMar>
          </w:tcPr>
          <w:p w14:paraId="732C1F44" w14:textId="3A580547" w:rsidR="00763D7B" w:rsidRPr="00E518EB" w:rsidRDefault="00763D7B" w:rsidP="009D36D0">
            <w:pPr>
              <w:pStyle w:val="TableBullets"/>
              <w:numPr>
                <w:ilvl w:val="0"/>
                <w:numId w:val="20"/>
              </w:numPr>
            </w:pPr>
            <w:r w:rsidRPr="00E518EB">
              <w:t xml:space="preserve">Open the original </w:t>
            </w:r>
            <w:r w:rsidR="007F797B">
              <w:t>Illustrator</w:t>
            </w:r>
            <w:r>
              <w:t xml:space="preserve"> (.</w:t>
            </w:r>
            <w:r w:rsidR="007F797B">
              <w:t>ai</w:t>
            </w:r>
            <w:r>
              <w:t>) d</w:t>
            </w:r>
            <w:r w:rsidRPr="00E518EB">
              <w:t>ocument.</w:t>
            </w:r>
          </w:p>
          <w:p w14:paraId="0764A490" w14:textId="11601BC6" w:rsidR="007F797B" w:rsidRPr="007F797B" w:rsidRDefault="007F797B" w:rsidP="009D36D0">
            <w:pPr>
              <w:pStyle w:val="ListParagraph"/>
              <w:numPr>
                <w:ilvl w:val="0"/>
                <w:numId w:val="20"/>
              </w:numPr>
              <w:spacing w:before="240" w:after="0"/>
              <w:contextualSpacing w:val="0"/>
              <w:rPr>
                <w:rFonts w:cs="Segoe UI"/>
                <w:szCs w:val="20"/>
              </w:rPr>
            </w:pPr>
            <w:r w:rsidRPr="007F797B">
              <w:rPr>
                <w:rFonts w:cs="Segoe UI"/>
                <w:szCs w:val="20"/>
              </w:rPr>
              <w:t>To edit your website and phone number, simply double-click on the dummy text to enter</w:t>
            </w:r>
            <w:r w:rsidR="003E7777">
              <w:rPr>
                <w:rFonts w:cs="Segoe UI"/>
                <w:szCs w:val="20"/>
              </w:rPr>
              <w:t xml:space="preserve"> in</w:t>
            </w:r>
            <w:r w:rsidRPr="007F797B">
              <w:rPr>
                <w:rFonts w:cs="Segoe UI"/>
                <w:szCs w:val="20"/>
              </w:rPr>
              <w:t xml:space="preserve"> your information. </w:t>
            </w:r>
          </w:p>
          <w:p w14:paraId="3BB7A3D8" w14:textId="5824DD7E" w:rsidR="00DC3FE7" w:rsidRPr="00DC3FE7" w:rsidRDefault="007F797B" w:rsidP="009D36D0">
            <w:pPr>
              <w:pStyle w:val="ListParagraph"/>
              <w:numPr>
                <w:ilvl w:val="0"/>
                <w:numId w:val="20"/>
              </w:numPr>
              <w:spacing w:before="240" w:after="0"/>
              <w:contextualSpacing w:val="0"/>
              <w:rPr>
                <w:rFonts w:cs="Segoe UI"/>
                <w:szCs w:val="20"/>
              </w:rPr>
            </w:pPr>
            <w:r w:rsidRPr="00DC3FE7">
              <w:rPr>
                <w:rFonts w:cs="Segoe UI"/>
                <w:szCs w:val="20"/>
              </w:rPr>
              <w:t xml:space="preserve">To place your logo into the document, go to </w:t>
            </w:r>
            <w:r w:rsidRPr="00DC3FE7">
              <w:rPr>
                <w:rFonts w:cs="Segoe UI"/>
                <w:i/>
                <w:szCs w:val="20"/>
              </w:rPr>
              <w:t>File</w:t>
            </w:r>
            <w:r w:rsidRPr="00DC3FE7">
              <w:rPr>
                <w:rFonts w:cs="Segoe UI"/>
                <w:szCs w:val="20"/>
              </w:rPr>
              <w:t xml:space="preserve"> and select </w:t>
            </w:r>
            <w:r w:rsidRPr="00DC3FE7">
              <w:rPr>
                <w:rFonts w:cs="Segoe UI"/>
                <w:i/>
                <w:szCs w:val="20"/>
              </w:rPr>
              <w:t>Place</w:t>
            </w:r>
            <w:r w:rsidRPr="00DC3FE7">
              <w:rPr>
                <w:rFonts w:cs="Segoe UI"/>
                <w:szCs w:val="20"/>
              </w:rPr>
              <w:t xml:space="preserve">. Select your logo image and click </w:t>
            </w:r>
            <w:r w:rsidRPr="00DC3FE7">
              <w:rPr>
                <w:rFonts w:cs="Segoe UI"/>
                <w:i/>
                <w:szCs w:val="20"/>
              </w:rPr>
              <w:t>Place</w:t>
            </w:r>
            <w:r w:rsidRPr="00DC3FE7">
              <w:rPr>
                <w:rFonts w:cs="Segoe UI"/>
                <w:szCs w:val="20"/>
              </w:rPr>
              <w:t xml:space="preserve">. </w:t>
            </w:r>
            <w:r w:rsidR="00DC3FE7">
              <w:rPr>
                <w:rFonts w:cs="Segoe UI"/>
                <w:szCs w:val="20"/>
              </w:rPr>
              <w:t>P</w:t>
            </w:r>
            <w:r w:rsidR="00DC3FE7" w:rsidRPr="00DC3FE7">
              <w:rPr>
                <w:rFonts w:cs="Segoe UI"/>
                <w:szCs w:val="20"/>
              </w:rPr>
              <w:t>lace your logo image</w:t>
            </w:r>
            <w:r w:rsidR="00DC3FE7">
              <w:rPr>
                <w:rFonts w:cs="Segoe UI"/>
                <w:szCs w:val="20"/>
              </w:rPr>
              <w:t xml:space="preserve"> by clicking once in the area desired</w:t>
            </w:r>
            <w:r w:rsidR="00DC3FE7" w:rsidRPr="00DC3FE7">
              <w:rPr>
                <w:rFonts w:cs="Segoe UI"/>
                <w:szCs w:val="20"/>
              </w:rPr>
              <w:t>.</w:t>
            </w:r>
          </w:p>
          <w:p w14:paraId="102A9438" w14:textId="77777777" w:rsidR="003E7777" w:rsidRPr="007F797B" w:rsidRDefault="003E7777" w:rsidP="009D36D0">
            <w:pPr>
              <w:pStyle w:val="ListParagraph"/>
              <w:numPr>
                <w:ilvl w:val="0"/>
                <w:numId w:val="20"/>
              </w:numPr>
              <w:spacing w:before="240" w:after="0"/>
              <w:contextualSpacing w:val="0"/>
              <w:rPr>
                <w:rFonts w:cs="Segoe UI"/>
                <w:szCs w:val="20"/>
              </w:rPr>
            </w:pPr>
            <w:r w:rsidRPr="007F797B">
              <w:rPr>
                <w:rFonts w:cs="Segoe UI"/>
                <w:szCs w:val="20"/>
              </w:rPr>
              <w:t xml:space="preserve">Scale and resize from a corner while holding down </w:t>
            </w:r>
            <w:r w:rsidRPr="007F797B">
              <w:rPr>
                <w:rFonts w:cs="Segoe UI"/>
                <w:i/>
                <w:szCs w:val="20"/>
              </w:rPr>
              <w:t>SHIFT</w:t>
            </w:r>
            <w:r w:rsidRPr="007F797B">
              <w:rPr>
                <w:rFonts w:cs="Segoe UI"/>
                <w:szCs w:val="20"/>
              </w:rPr>
              <w:t xml:space="preserve"> to keep the original dimensions of the logo image. </w:t>
            </w:r>
          </w:p>
          <w:p w14:paraId="49958768" w14:textId="386E5C2A" w:rsidR="007F797B" w:rsidRPr="003E7777" w:rsidRDefault="003E7777" w:rsidP="009D36D0">
            <w:pPr>
              <w:pStyle w:val="ListParagraph"/>
              <w:numPr>
                <w:ilvl w:val="0"/>
                <w:numId w:val="20"/>
              </w:numPr>
              <w:spacing w:before="240" w:after="0"/>
              <w:contextualSpacing w:val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Select and move the logo image</w:t>
            </w:r>
            <w:r w:rsidRPr="007F797B">
              <w:rPr>
                <w:rFonts w:cs="Segoe UI"/>
                <w:szCs w:val="20"/>
              </w:rPr>
              <w:t xml:space="preserve"> </w:t>
            </w:r>
            <w:r>
              <w:rPr>
                <w:rFonts w:cs="Segoe UI"/>
                <w:szCs w:val="20"/>
              </w:rPr>
              <w:t xml:space="preserve">to where it says </w:t>
            </w:r>
            <w:r w:rsidRPr="00DC3FE7">
              <w:rPr>
                <w:rFonts w:cs="Segoe UI"/>
                <w:i/>
                <w:szCs w:val="20"/>
              </w:rPr>
              <w:t>“Partner Logo here.”</w:t>
            </w:r>
            <w:r>
              <w:rPr>
                <w:rFonts w:cs="Segoe UI"/>
                <w:szCs w:val="20"/>
              </w:rPr>
              <w:t xml:space="preserve"> Adjust </w:t>
            </w:r>
            <w:r w:rsidRPr="007F797B">
              <w:rPr>
                <w:rFonts w:cs="Segoe UI"/>
                <w:szCs w:val="20"/>
              </w:rPr>
              <w:t>accordingly, using the area guidelines. Delete the area guidelines by selecting them dir</w:t>
            </w:r>
            <w:bookmarkStart w:id="0" w:name="_GoBack"/>
            <w:bookmarkEnd w:id="0"/>
            <w:r w:rsidRPr="007F797B">
              <w:rPr>
                <w:rFonts w:cs="Segoe UI"/>
                <w:szCs w:val="20"/>
              </w:rPr>
              <w:t xml:space="preserve">ectly and pressing </w:t>
            </w:r>
            <w:r w:rsidRPr="007F797B">
              <w:rPr>
                <w:rFonts w:cs="Segoe UI"/>
                <w:i/>
                <w:szCs w:val="20"/>
              </w:rPr>
              <w:t>Delete</w:t>
            </w:r>
            <w:r w:rsidRPr="007F797B">
              <w:rPr>
                <w:rFonts w:cs="Segoe UI"/>
                <w:szCs w:val="20"/>
              </w:rPr>
              <w:t xml:space="preserve">. Or, you can also go to the </w:t>
            </w:r>
            <w:r w:rsidRPr="007F797B">
              <w:rPr>
                <w:rFonts w:cs="Segoe UI"/>
                <w:i/>
                <w:szCs w:val="20"/>
              </w:rPr>
              <w:t>Layers</w:t>
            </w:r>
            <w:r w:rsidR="00DC3FE7">
              <w:rPr>
                <w:rFonts w:cs="Segoe UI"/>
                <w:szCs w:val="20"/>
              </w:rPr>
              <w:t xml:space="preserve"> window, select the folder </w:t>
            </w:r>
            <w:r w:rsidR="00DC3FE7" w:rsidRPr="00DC3FE7">
              <w:rPr>
                <w:rFonts w:cs="Segoe UI"/>
                <w:i/>
                <w:szCs w:val="20"/>
              </w:rPr>
              <w:t>PARTNER LOGO HERE</w:t>
            </w:r>
            <w:r w:rsidR="00DC3FE7">
              <w:rPr>
                <w:rFonts w:cs="Segoe UI"/>
                <w:szCs w:val="20"/>
              </w:rPr>
              <w:t>, click on the trash icon on the bottom right corner to delete this selection</w:t>
            </w:r>
            <w:r w:rsidRPr="007F797B">
              <w:rPr>
                <w:rFonts w:cs="Segoe UI"/>
                <w:szCs w:val="20"/>
              </w:rPr>
              <w:t xml:space="preserve">.  </w:t>
            </w:r>
          </w:p>
          <w:p w14:paraId="0FA08779" w14:textId="77F7C16B" w:rsidR="007F797B" w:rsidRPr="007F797B" w:rsidRDefault="007F797B" w:rsidP="009D36D0">
            <w:pPr>
              <w:pStyle w:val="ListParagraph"/>
              <w:numPr>
                <w:ilvl w:val="0"/>
                <w:numId w:val="20"/>
              </w:numPr>
              <w:spacing w:before="240" w:after="0"/>
              <w:contextualSpacing w:val="0"/>
              <w:rPr>
                <w:rFonts w:cs="Segoe UI"/>
                <w:szCs w:val="20"/>
              </w:rPr>
            </w:pPr>
            <w:r w:rsidRPr="007F797B">
              <w:rPr>
                <w:rFonts w:cs="Segoe UI"/>
                <w:szCs w:val="20"/>
              </w:rPr>
              <w:t xml:space="preserve">Press </w:t>
            </w:r>
            <w:r>
              <w:rPr>
                <w:rFonts w:cs="Segoe UI"/>
                <w:i/>
                <w:szCs w:val="20"/>
              </w:rPr>
              <w:t>CTRL+</w:t>
            </w:r>
            <w:r w:rsidRPr="007F797B">
              <w:rPr>
                <w:rFonts w:cs="Segoe UI"/>
                <w:i/>
                <w:szCs w:val="20"/>
              </w:rPr>
              <w:t>S</w:t>
            </w:r>
            <w:r w:rsidRPr="007F797B">
              <w:rPr>
                <w:rFonts w:cs="Segoe UI"/>
                <w:szCs w:val="20"/>
              </w:rPr>
              <w:t xml:space="preserve"> to save this </w:t>
            </w:r>
            <w:r>
              <w:rPr>
                <w:rFonts w:cs="Segoe UI"/>
                <w:szCs w:val="20"/>
              </w:rPr>
              <w:t>.ai</w:t>
            </w:r>
            <w:r w:rsidRPr="007F797B">
              <w:rPr>
                <w:rFonts w:cs="Segoe UI"/>
                <w:szCs w:val="20"/>
              </w:rPr>
              <w:t xml:space="preserve"> document. </w:t>
            </w:r>
          </w:p>
          <w:p w14:paraId="5595A69E" w14:textId="4ABC4FDB" w:rsidR="007F797B" w:rsidRPr="00804348" w:rsidRDefault="007F797B" w:rsidP="009D36D0">
            <w:pPr>
              <w:pStyle w:val="ListParagraph"/>
              <w:numPr>
                <w:ilvl w:val="0"/>
                <w:numId w:val="20"/>
              </w:numPr>
              <w:spacing w:before="240" w:after="0"/>
              <w:contextualSpacing w:val="0"/>
              <w:rPr>
                <w:rFonts w:cs="Segoe UI"/>
                <w:sz w:val="30"/>
                <w:szCs w:val="30"/>
              </w:rPr>
            </w:pPr>
            <w:r w:rsidRPr="007F797B">
              <w:rPr>
                <w:rFonts w:cs="Segoe UI"/>
                <w:szCs w:val="20"/>
              </w:rPr>
              <w:t xml:space="preserve">Go to </w:t>
            </w:r>
            <w:r w:rsidRPr="007F797B">
              <w:rPr>
                <w:rFonts w:cs="Segoe UI"/>
                <w:i/>
                <w:szCs w:val="20"/>
              </w:rPr>
              <w:t>File</w:t>
            </w:r>
            <w:r w:rsidRPr="007F797B">
              <w:rPr>
                <w:rFonts w:cs="Segoe UI"/>
                <w:szCs w:val="20"/>
              </w:rPr>
              <w:t xml:space="preserve">, then select </w:t>
            </w:r>
            <w:r w:rsidRPr="007F797B">
              <w:rPr>
                <w:rFonts w:cs="Segoe UI"/>
                <w:i/>
                <w:szCs w:val="20"/>
              </w:rPr>
              <w:t>Save As</w:t>
            </w:r>
            <w:r w:rsidRPr="007F797B">
              <w:rPr>
                <w:rFonts w:cs="Segoe UI"/>
                <w:szCs w:val="20"/>
              </w:rPr>
              <w:t xml:space="preserve"> to save a PDF version of this </w:t>
            </w:r>
            <w:r>
              <w:rPr>
                <w:rFonts w:cs="Segoe UI"/>
                <w:szCs w:val="20"/>
              </w:rPr>
              <w:t>.ai</w:t>
            </w:r>
            <w:r w:rsidRPr="007F797B">
              <w:rPr>
                <w:rFonts w:cs="Segoe UI"/>
                <w:szCs w:val="20"/>
              </w:rPr>
              <w:t xml:space="preserve"> document.</w:t>
            </w:r>
            <w:r>
              <w:rPr>
                <w:rFonts w:cs="Segoe UI"/>
                <w:sz w:val="30"/>
                <w:szCs w:val="30"/>
              </w:rPr>
              <w:t xml:space="preserve"> </w:t>
            </w:r>
            <w:r w:rsidR="00D40708">
              <w:rPr>
                <w:rFonts w:cs="Segoe UI"/>
                <w:sz w:val="30"/>
                <w:szCs w:val="30"/>
              </w:rPr>
              <w:br/>
            </w:r>
          </w:p>
        </w:tc>
      </w:tr>
      <w:tr w:rsidR="00592BB8" w14:paraId="1C45299D" w14:textId="77777777" w:rsidTr="009D36D0">
        <w:tc>
          <w:tcPr>
            <w:tcW w:w="3312" w:type="dxa"/>
            <w:shd w:val="clear" w:color="auto" w:fill="F16521"/>
          </w:tcPr>
          <w:p w14:paraId="6E30BE4C" w14:textId="0F157827" w:rsidR="00763D7B" w:rsidRPr="00704407" w:rsidRDefault="00763D7B" w:rsidP="009126CC">
            <w:pPr>
              <w:pStyle w:val="TableTitle"/>
              <w:rPr>
                <w:sz w:val="32"/>
                <w:szCs w:val="32"/>
              </w:rPr>
            </w:pPr>
            <w:r w:rsidRPr="00704407">
              <w:rPr>
                <w:sz w:val="32"/>
                <w:szCs w:val="32"/>
              </w:rPr>
              <w:t>Purchas</w:t>
            </w:r>
            <w:r w:rsidR="00F858F1" w:rsidRPr="00704407">
              <w:rPr>
                <w:sz w:val="32"/>
                <w:szCs w:val="32"/>
              </w:rPr>
              <w:t>e print</w:t>
            </w:r>
            <w:r w:rsidRPr="00704407">
              <w:rPr>
                <w:sz w:val="32"/>
                <w:szCs w:val="32"/>
              </w:rPr>
              <w:t xml:space="preserve"> </w:t>
            </w:r>
            <w:r w:rsidR="009126CC" w:rsidRPr="00704407">
              <w:rPr>
                <w:sz w:val="32"/>
                <w:szCs w:val="32"/>
              </w:rPr>
              <w:t>a</w:t>
            </w:r>
            <w:r w:rsidRPr="00704407">
              <w:rPr>
                <w:sz w:val="32"/>
                <w:szCs w:val="32"/>
              </w:rPr>
              <w:t>dvertising</w:t>
            </w:r>
          </w:p>
          <w:p w14:paraId="0E8775CC" w14:textId="0EE7D05A" w:rsidR="0095222B" w:rsidRPr="00704407" w:rsidRDefault="0095222B" w:rsidP="005F17A8">
            <w:pPr>
              <w:pStyle w:val="TableTitle"/>
              <w:rPr>
                <w:sz w:val="32"/>
                <w:szCs w:val="32"/>
              </w:rPr>
            </w:pPr>
          </w:p>
        </w:tc>
        <w:tc>
          <w:tcPr>
            <w:tcW w:w="7195" w:type="dxa"/>
            <w:shd w:val="clear" w:color="auto" w:fill="F2F2F2" w:themeFill="background1" w:themeFillShade="F2"/>
            <w:tcMar>
              <w:left w:w="115" w:type="dxa"/>
              <w:bottom w:w="115" w:type="dxa"/>
              <w:right w:w="115" w:type="dxa"/>
            </w:tcMar>
          </w:tcPr>
          <w:p w14:paraId="40E913B3" w14:textId="77C56FD4" w:rsidR="00763D7B" w:rsidRDefault="00763D7B" w:rsidP="009D36D0">
            <w:pPr>
              <w:pStyle w:val="TableBody"/>
              <w:numPr>
                <w:ilvl w:val="0"/>
                <w:numId w:val="20"/>
              </w:numPr>
            </w:pPr>
            <w:r>
              <w:t xml:space="preserve">We recommend you use an agency or ad buyer to ensure </w:t>
            </w:r>
            <w:r w:rsidR="009126CC">
              <w:t xml:space="preserve">that </w:t>
            </w:r>
            <w:r>
              <w:t>you:</w:t>
            </w:r>
          </w:p>
          <w:p w14:paraId="48A581F5" w14:textId="6C6019F0" w:rsidR="00763D7B" w:rsidRDefault="00763D7B" w:rsidP="009D36D0">
            <w:pPr>
              <w:pStyle w:val="TableBullets"/>
              <w:numPr>
                <w:ilvl w:val="0"/>
                <w:numId w:val="20"/>
              </w:numPr>
            </w:pPr>
            <w:r>
              <w:t xml:space="preserve">Reach the </w:t>
            </w:r>
            <w:r w:rsidRPr="004B3B51">
              <w:rPr>
                <w:i/>
              </w:rPr>
              <w:t>right</w:t>
            </w:r>
            <w:r>
              <w:t xml:space="preserve"> audience for your business and for the campaign</w:t>
            </w:r>
            <w:r w:rsidR="009126CC">
              <w:t>.</w:t>
            </w:r>
          </w:p>
          <w:p w14:paraId="10777C3B" w14:textId="3DD00B31" w:rsidR="00763D7B" w:rsidRDefault="00763D7B" w:rsidP="009D36D0">
            <w:pPr>
              <w:pStyle w:val="TableBullets"/>
              <w:numPr>
                <w:ilvl w:val="0"/>
                <w:numId w:val="20"/>
              </w:numPr>
            </w:pPr>
            <w:r>
              <w:t>Get the best coverage and pricing</w:t>
            </w:r>
            <w:r w:rsidR="009126CC">
              <w:t>.</w:t>
            </w:r>
          </w:p>
          <w:p w14:paraId="52E5B04F" w14:textId="19FA09FC" w:rsidR="00763D7B" w:rsidRDefault="00763D7B" w:rsidP="009D36D0">
            <w:pPr>
              <w:pStyle w:val="TableBullets"/>
              <w:numPr>
                <w:ilvl w:val="0"/>
                <w:numId w:val="20"/>
              </w:numPr>
            </w:pPr>
            <w:r>
              <w:t>Receive analytics and reports on ad performance</w:t>
            </w:r>
            <w:r w:rsidR="009126CC">
              <w:t>,</w:t>
            </w:r>
            <w:r>
              <w:t xml:space="preserve"> and optimize to improve effectiveness and reach</w:t>
            </w:r>
            <w:r w:rsidR="009126CC">
              <w:t>.</w:t>
            </w:r>
          </w:p>
          <w:p w14:paraId="37844849" w14:textId="315C3982" w:rsidR="00592BB8" w:rsidRDefault="00763D7B" w:rsidP="009D36D0">
            <w:pPr>
              <w:pStyle w:val="TableBullets"/>
              <w:numPr>
                <w:ilvl w:val="0"/>
                <w:numId w:val="20"/>
              </w:numPr>
            </w:pPr>
            <w:r>
              <w:t xml:space="preserve">Collect analytics and reports that you can use for </w:t>
            </w:r>
            <w:r w:rsidR="009126CC">
              <w:t>p</w:t>
            </w:r>
            <w:r>
              <w:t xml:space="preserve">roof of </w:t>
            </w:r>
            <w:r w:rsidR="009126CC">
              <w:t>e</w:t>
            </w:r>
            <w:r>
              <w:t>xecution to obtain a final installment</w:t>
            </w:r>
            <w:r w:rsidR="009126CC">
              <w:t xml:space="preserve"> (</w:t>
            </w:r>
            <w:r>
              <w:t>if you were provided with Microsoft marketing funds</w:t>
            </w:r>
            <w:r w:rsidR="009126CC">
              <w:t>)</w:t>
            </w:r>
            <w:r>
              <w:t>.</w:t>
            </w:r>
          </w:p>
          <w:p w14:paraId="68D5F547" w14:textId="77777777" w:rsidR="00763D7B" w:rsidRDefault="00763D7B" w:rsidP="009D36D0">
            <w:pPr>
              <w:pStyle w:val="TableBody"/>
              <w:numPr>
                <w:ilvl w:val="0"/>
                <w:numId w:val="20"/>
              </w:numPr>
            </w:pPr>
            <w:r>
              <w:t>Below are articles that can help you navigate online ad purchasing:</w:t>
            </w:r>
          </w:p>
          <w:p w14:paraId="6A6E446B" w14:textId="4F2EFCFA" w:rsidR="00F858F1" w:rsidRPr="00904ED6" w:rsidRDefault="00DB227D" w:rsidP="009D36D0">
            <w:pPr>
              <w:pStyle w:val="ListParagraph"/>
              <w:numPr>
                <w:ilvl w:val="0"/>
                <w:numId w:val="20"/>
              </w:numPr>
              <w:rPr>
                <w:rFonts w:cs="Segoe UI"/>
                <w:szCs w:val="20"/>
              </w:rPr>
            </w:pPr>
            <w:hyperlink r:id="rId11" w:history="1">
              <w:r w:rsidR="00F858F1" w:rsidRPr="00904ED6">
                <w:rPr>
                  <w:rStyle w:val="Hyperlink"/>
                  <w:szCs w:val="20"/>
                </w:rPr>
                <w:t>How to Make Your First Advertising Buy</w:t>
              </w:r>
            </w:hyperlink>
            <w:r w:rsidR="0063509A">
              <w:rPr>
                <w:rStyle w:val="Hyperlink"/>
                <w:szCs w:val="20"/>
              </w:rPr>
              <w:br/>
            </w:r>
          </w:p>
          <w:p w14:paraId="2343AAF1" w14:textId="7CD4F56F" w:rsidR="00F858F1" w:rsidRPr="00D40708" w:rsidRDefault="00DB227D" w:rsidP="009D36D0">
            <w:pPr>
              <w:pStyle w:val="ListParagraph"/>
              <w:numPr>
                <w:ilvl w:val="0"/>
                <w:numId w:val="20"/>
              </w:numPr>
              <w:rPr>
                <w:rStyle w:val="Hyperlink"/>
                <w:rFonts w:cs="Segoe UI"/>
                <w:color w:val="auto"/>
                <w:szCs w:val="20"/>
                <w:u w:val="none"/>
              </w:rPr>
            </w:pPr>
            <w:hyperlink r:id="rId12" w:history="1">
              <w:r w:rsidR="00F858F1" w:rsidRPr="00904ED6">
                <w:rPr>
                  <w:rStyle w:val="Hyperlink"/>
                  <w:rFonts w:cs="Segoe UI"/>
                  <w:szCs w:val="20"/>
                </w:rPr>
                <w:t>Print’s Not Dead: Print Marketing Will Thrive in 2014 and Beyond</w:t>
              </w:r>
            </w:hyperlink>
          </w:p>
          <w:p w14:paraId="76979849" w14:textId="77777777" w:rsidR="00D40708" w:rsidRPr="00904ED6" w:rsidRDefault="00D40708" w:rsidP="00D40708">
            <w:pPr>
              <w:pStyle w:val="ListParagraph"/>
              <w:rPr>
                <w:rFonts w:cs="Segoe UI"/>
                <w:szCs w:val="20"/>
              </w:rPr>
            </w:pPr>
          </w:p>
          <w:p w14:paraId="30BA2068" w14:textId="77777777" w:rsidR="00763D7B" w:rsidRPr="00D40708" w:rsidRDefault="00DB227D" w:rsidP="009D36D0">
            <w:pPr>
              <w:pStyle w:val="ListParagraph"/>
              <w:numPr>
                <w:ilvl w:val="0"/>
                <w:numId w:val="20"/>
              </w:numPr>
              <w:rPr>
                <w:rStyle w:val="Hyperlink"/>
                <w:rFonts w:cs="Segoe UI"/>
                <w:color w:val="auto"/>
                <w:szCs w:val="20"/>
                <w:u w:val="none"/>
              </w:rPr>
            </w:pPr>
            <w:hyperlink r:id="rId13" w:history="1">
              <w:r w:rsidR="00F858F1" w:rsidRPr="00904ED6">
                <w:rPr>
                  <w:rStyle w:val="Hyperlink"/>
                  <w:rFonts w:cs="Segoe UI"/>
                  <w:szCs w:val="20"/>
                </w:rPr>
                <w:t>Integrate Social Media With Print Advertising to Boost Your Marketing</w:t>
              </w:r>
            </w:hyperlink>
          </w:p>
          <w:p w14:paraId="6F7A013B" w14:textId="77777777" w:rsidR="00D40708" w:rsidRPr="00D40708" w:rsidRDefault="00D40708" w:rsidP="00D40708">
            <w:pPr>
              <w:pStyle w:val="ListParagraph"/>
              <w:rPr>
                <w:rFonts w:cs="Segoe UI"/>
                <w:szCs w:val="20"/>
              </w:rPr>
            </w:pPr>
          </w:p>
          <w:p w14:paraId="7DBED02C" w14:textId="130C1FE1" w:rsidR="00D40708" w:rsidRPr="00904ED6" w:rsidRDefault="00D40708" w:rsidP="00D40708">
            <w:pPr>
              <w:pStyle w:val="ListParagraph"/>
              <w:rPr>
                <w:rFonts w:cs="Segoe UI"/>
                <w:szCs w:val="20"/>
              </w:rPr>
            </w:pPr>
          </w:p>
        </w:tc>
      </w:tr>
    </w:tbl>
    <w:p w14:paraId="503C564F" w14:textId="77777777" w:rsidR="00581810" w:rsidRDefault="00581810" w:rsidP="00F42F99"/>
    <w:sectPr w:rsidR="00581810" w:rsidSect="00F42F99"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BBA05" w14:textId="77777777" w:rsidR="00DB227D" w:rsidRDefault="00DB227D" w:rsidP="006356FC">
      <w:pPr>
        <w:spacing w:after="0" w:line="240" w:lineRule="auto"/>
      </w:pPr>
      <w:r>
        <w:separator/>
      </w:r>
    </w:p>
  </w:endnote>
  <w:endnote w:type="continuationSeparator" w:id="0">
    <w:p w14:paraId="63F289FD" w14:textId="77777777" w:rsidR="00DB227D" w:rsidRDefault="00DB227D" w:rsidP="00635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411F7" w14:textId="77777777" w:rsidR="00DB227D" w:rsidRDefault="00DB227D" w:rsidP="006356FC">
      <w:pPr>
        <w:spacing w:after="0" w:line="240" w:lineRule="auto"/>
      </w:pPr>
      <w:r>
        <w:separator/>
      </w:r>
    </w:p>
  </w:footnote>
  <w:footnote w:type="continuationSeparator" w:id="0">
    <w:p w14:paraId="5C799A33" w14:textId="77777777" w:rsidR="00DB227D" w:rsidRDefault="00DB227D" w:rsidP="00635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4.7pt;height:22.6pt;visibility:visible;mso-wrap-style:square" o:bullet="t">
        <v:imagedata r:id="rId1" o:title=""/>
      </v:shape>
    </w:pict>
  </w:numPicBullet>
  <w:abstractNum w:abstractNumId="0" w15:restartNumberingAfterBreak="0">
    <w:nsid w:val="06CF6445"/>
    <w:multiLevelType w:val="hybridMultilevel"/>
    <w:tmpl w:val="E29A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22690"/>
    <w:multiLevelType w:val="hybridMultilevel"/>
    <w:tmpl w:val="148A6E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F69D6"/>
    <w:multiLevelType w:val="hybridMultilevel"/>
    <w:tmpl w:val="277E8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6003A"/>
    <w:multiLevelType w:val="hybridMultilevel"/>
    <w:tmpl w:val="C95E9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D0B13"/>
    <w:multiLevelType w:val="hybridMultilevel"/>
    <w:tmpl w:val="5100BF28"/>
    <w:lvl w:ilvl="0" w:tplc="370E9D20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color w:val="F1652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B73A3"/>
    <w:multiLevelType w:val="hybridMultilevel"/>
    <w:tmpl w:val="F54E5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F4E21"/>
    <w:multiLevelType w:val="hybridMultilevel"/>
    <w:tmpl w:val="3ABA8114"/>
    <w:lvl w:ilvl="0" w:tplc="A6F694C2">
      <w:start w:val="1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2" w:hanging="360"/>
      </w:pPr>
    </w:lvl>
    <w:lvl w:ilvl="2" w:tplc="0409001B" w:tentative="1">
      <w:start w:val="1"/>
      <w:numFmt w:val="lowerRoman"/>
      <w:lvlText w:val="%3."/>
      <w:lvlJc w:val="right"/>
      <w:pPr>
        <w:ind w:left="3042" w:hanging="180"/>
      </w:pPr>
    </w:lvl>
    <w:lvl w:ilvl="3" w:tplc="0409000F" w:tentative="1">
      <w:start w:val="1"/>
      <w:numFmt w:val="decimal"/>
      <w:lvlText w:val="%4."/>
      <w:lvlJc w:val="left"/>
      <w:pPr>
        <w:ind w:left="3762" w:hanging="360"/>
      </w:pPr>
    </w:lvl>
    <w:lvl w:ilvl="4" w:tplc="04090019" w:tentative="1">
      <w:start w:val="1"/>
      <w:numFmt w:val="lowerLetter"/>
      <w:lvlText w:val="%5."/>
      <w:lvlJc w:val="left"/>
      <w:pPr>
        <w:ind w:left="4482" w:hanging="360"/>
      </w:pPr>
    </w:lvl>
    <w:lvl w:ilvl="5" w:tplc="0409001B" w:tentative="1">
      <w:start w:val="1"/>
      <w:numFmt w:val="lowerRoman"/>
      <w:lvlText w:val="%6."/>
      <w:lvlJc w:val="right"/>
      <w:pPr>
        <w:ind w:left="5202" w:hanging="180"/>
      </w:pPr>
    </w:lvl>
    <w:lvl w:ilvl="6" w:tplc="0409000F" w:tentative="1">
      <w:start w:val="1"/>
      <w:numFmt w:val="decimal"/>
      <w:lvlText w:val="%7."/>
      <w:lvlJc w:val="left"/>
      <w:pPr>
        <w:ind w:left="5922" w:hanging="360"/>
      </w:pPr>
    </w:lvl>
    <w:lvl w:ilvl="7" w:tplc="04090019" w:tentative="1">
      <w:start w:val="1"/>
      <w:numFmt w:val="lowerLetter"/>
      <w:lvlText w:val="%8."/>
      <w:lvlJc w:val="left"/>
      <w:pPr>
        <w:ind w:left="6642" w:hanging="360"/>
      </w:pPr>
    </w:lvl>
    <w:lvl w:ilvl="8" w:tplc="0409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7" w15:restartNumberingAfterBreak="0">
    <w:nsid w:val="1A19774F"/>
    <w:multiLevelType w:val="hybridMultilevel"/>
    <w:tmpl w:val="069AB58C"/>
    <w:lvl w:ilvl="0" w:tplc="9FB6A9DC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color w:val="C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961AF"/>
    <w:multiLevelType w:val="hybridMultilevel"/>
    <w:tmpl w:val="681218D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24824395"/>
    <w:multiLevelType w:val="hybridMultilevel"/>
    <w:tmpl w:val="DE8E8E68"/>
    <w:lvl w:ilvl="0" w:tplc="288AA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E5317"/>
    <w:multiLevelType w:val="hybridMultilevel"/>
    <w:tmpl w:val="EFE8186E"/>
    <w:lvl w:ilvl="0" w:tplc="88B4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D8CC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50991"/>
    <w:multiLevelType w:val="hybridMultilevel"/>
    <w:tmpl w:val="5FC80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D7E6A"/>
    <w:multiLevelType w:val="hybridMultilevel"/>
    <w:tmpl w:val="1034F930"/>
    <w:lvl w:ilvl="0" w:tplc="3FEA8446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color w:val="0054A6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951EB3"/>
    <w:multiLevelType w:val="hybridMultilevel"/>
    <w:tmpl w:val="073A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5777C"/>
    <w:multiLevelType w:val="hybridMultilevel"/>
    <w:tmpl w:val="33281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2A6DC9"/>
    <w:multiLevelType w:val="hybridMultilevel"/>
    <w:tmpl w:val="EA823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356E0"/>
    <w:multiLevelType w:val="hybridMultilevel"/>
    <w:tmpl w:val="65828E34"/>
    <w:lvl w:ilvl="0" w:tplc="0388F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D8CC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41D33"/>
    <w:multiLevelType w:val="hybridMultilevel"/>
    <w:tmpl w:val="D13C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110623"/>
    <w:multiLevelType w:val="hybridMultilevel"/>
    <w:tmpl w:val="E9BA4744"/>
    <w:lvl w:ilvl="0" w:tplc="7530391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color w:val="00ADEF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F6502E"/>
    <w:multiLevelType w:val="hybridMultilevel"/>
    <w:tmpl w:val="911A0AFE"/>
    <w:lvl w:ilvl="0" w:tplc="F8C8C7A6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4"/>
  </w:num>
  <w:num w:numId="5">
    <w:abstractNumId w:val="1"/>
  </w:num>
  <w:num w:numId="6">
    <w:abstractNumId w:val="0"/>
  </w:num>
  <w:num w:numId="7">
    <w:abstractNumId w:val="15"/>
  </w:num>
  <w:num w:numId="8">
    <w:abstractNumId w:val="11"/>
  </w:num>
  <w:num w:numId="9">
    <w:abstractNumId w:val="2"/>
  </w:num>
  <w:num w:numId="10">
    <w:abstractNumId w:val="13"/>
  </w:num>
  <w:num w:numId="11">
    <w:abstractNumId w:val="10"/>
  </w:num>
  <w:num w:numId="12">
    <w:abstractNumId w:val="6"/>
  </w:num>
  <w:num w:numId="13">
    <w:abstractNumId w:val="8"/>
  </w:num>
  <w:num w:numId="14">
    <w:abstractNumId w:val="7"/>
  </w:num>
  <w:num w:numId="15">
    <w:abstractNumId w:val="16"/>
  </w:num>
  <w:num w:numId="16">
    <w:abstractNumId w:val="19"/>
  </w:num>
  <w:num w:numId="17">
    <w:abstractNumId w:val="9"/>
  </w:num>
  <w:num w:numId="18">
    <w:abstractNumId w:val="18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B7"/>
    <w:rsid w:val="00005C48"/>
    <w:rsid w:val="00006B4E"/>
    <w:rsid w:val="000151D0"/>
    <w:rsid w:val="00015CFF"/>
    <w:rsid w:val="00037415"/>
    <w:rsid w:val="0004594F"/>
    <w:rsid w:val="00045FDB"/>
    <w:rsid w:val="00060572"/>
    <w:rsid w:val="0006653F"/>
    <w:rsid w:val="00075906"/>
    <w:rsid w:val="0007757C"/>
    <w:rsid w:val="000818C9"/>
    <w:rsid w:val="000973D8"/>
    <w:rsid w:val="000A2E3C"/>
    <w:rsid w:val="000A6319"/>
    <w:rsid w:val="000C7497"/>
    <w:rsid w:val="000D55AA"/>
    <w:rsid w:val="000F193E"/>
    <w:rsid w:val="000F49A6"/>
    <w:rsid w:val="0010535A"/>
    <w:rsid w:val="001068DC"/>
    <w:rsid w:val="001179FB"/>
    <w:rsid w:val="0013066B"/>
    <w:rsid w:val="00167DA2"/>
    <w:rsid w:val="001B3637"/>
    <w:rsid w:val="001C256A"/>
    <w:rsid w:val="001E5EDD"/>
    <w:rsid w:val="001F4A82"/>
    <w:rsid w:val="00222B0C"/>
    <w:rsid w:val="00247171"/>
    <w:rsid w:val="00247753"/>
    <w:rsid w:val="00255908"/>
    <w:rsid w:val="00265793"/>
    <w:rsid w:val="0027282D"/>
    <w:rsid w:val="002D5A83"/>
    <w:rsid w:val="002E7452"/>
    <w:rsid w:val="002F36FB"/>
    <w:rsid w:val="002F5922"/>
    <w:rsid w:val="00317CD9"/>
    <w:rsid w:val="00332005"/>
    <w:rsid w:val="0033221B"/>
    <w:rsid w:val="00332551"/>
    <w:rsid w:val="00337FA5"/>
    <w:rsid w:val="0039342D"/>
    <w:rsid w:val="003A61C4"/>
    <w:rsid w:val="003B1C1F"/>
    <w:rsid w:val="003C1C26"/>
    <w:rsid w:val="003C1E11"/>
    <w:rsid w:val="003E45C6"/>
    <w:rsid w:val="003E7777"/>
    <w:rsid w:val="003F0D77"/>
    <w:rsid w:val="003F4854"/>
    <w:rsid w:val="003F7103"/>
    <w:rsid w:val="00401708"/>
    <w:rsid w:val="0041382E"/>
    <w:rsid w:val="004146B7"/>
    <w:rsid w:val="00422967"/>
    <w:rsid w:val="00423897"/>
    <w:rsid w:val="00436484"/>
    <w:rsid w:val="00436EAE"/>
    <w:rsid w:val="00471BD2"/>
    <w:rsid w:val="00485471"/>
    <w:rsid w:val="00490D68"/>
    <w:rsid w:val="00493C06"/>
    <w:rsid w:val="004A30FD"/>
    <w:rsid w:val="004B3C27"/>
    <w:rsid w:val="005357DE"/>
    <w:rsid w:val="00537AAC"/>
    <w:rsid w:val="00563D59"/>
    <w:rsid w:val="00580E2F"/>
    <w:rsid w:val="00581810"/>
    <w:rsid w:val="00585A25"/>
    <w:rsid w:val="0058666B"/>
    <w:rsid w:val="005922C2"/>
    <w:rsid w:val="00592BB8"/>
    <w:rsid w:val="005A13EE"/>
    <w:rsid w:val="005A2140"/>
    <w:rsid w:val="005D6729"/>
    <w:rsid w:val="005E438E"/>
    <w:rsid w:val="005E614A"/>
    <w:rsid w:val="005E618F"/>
    <w:rsid w:val="005F17A8"/>
    <w:rsid w:val="005F708A"/>
    <w:rsid w:val="00601992"/>
    <w:rsid w:val="006116F4"/>
    <w:rsid w:val="0063509A"/>
    <w:rsid w:val="006356FC"/>
    <w:rsid w:val="00635BB1"/>
    <w:rsid w:val="00644283"/>
    <w:rsid w:val="00651FBC"/>
    <w:rsid w:val="00664DDC"/>
    <w:rsid w:val="006737C9"/>
    <w:rsid w:val="00691CD6"/>
    <w:rsid w:val="00696F45"/>
    <w:rsid w:val="0069762C"/>
    <w:rsid w:val="006A364B"/>
    <w:rsid w:val="006A45DA"/>
    <w:rsid w:val="006B277E"/>
    <w:rsid w:val="006B281A"/>
    <w:rsid w:val="006B537B"/>
    <w:rsid w:val="006B677F"/>
    <w:rsid w:val="006E0353"/>
    <w:rsid w:val="006E2730"/>
    <w:rsid w:val="006F1397"/>
    <w:rsid w:val="006F48E1"/>
    <w:rsid w:val="00704407"/>
    <w:rsid w:val="00740128"/>
    <w:rsid w:val="00740F16"/>
    <w:rsid w:val="00763D7B"/>
    <w:rsid w:val="00765A2B"/>
    <w:rsid w:val="0077088E"/>
    <w:rsid w:val="00771177"/>
    <w:rsid w:val="007770A3"/>
    <w:rsid w:val="00781E51"/>
    <w:rsid w:val="0079019E"/>
    <w:rsid w:val="007B7DDC"/>
    <w:rsid w:val="007F6046"/>
    <w:rsid w:val="007F797B"/>
    <w:rsid w:val="00804348"/>
    <w:rsid w:val="00814D72"/>
    <w:rsid w:val="00822F3B"/>
    <w:rsid w:val="00832E25"/>
    <w:rsid w:val="00837AD6"/>
    <w:rsid w:val="008436CF"/>
    <w:rsid w:val="008648AA"/>
    <w:rsid w:val="0086618E"/>
    <w:rsid w:val="00870CE8"/>
    <w:rsid w:val="00883F0E"/>
    <w:rsid w:val="00892888"/>
    <w:rsid w:val="008C3731"/>
    <w:rsid w:val="008D084C"/>
    <w:rsid w:val="008D4C5F"/>
    <w:rsid w:val="008D67FE"/>
    <w:rsid w:val="008E1734"/>
    <w:rsid w:val="008E737D"/>
    <w:rsid w:val="00904ED6"/>
    <w:rsid w:val="009126CC"/>
    <w:rsid w:val="00930BF1"/>
    <w:rsid w:val="0094450C"/>
    <w:rsid w:val="00944CBC"/>
    <w:rsid w:val="0095222B"/>
    <w:rsid w:val="009653CB"/>
    <w:rsid w:val="00982CEB"/>
    <w:rsid w:val="009913F4"/>
    <w:rsid w:val="009A7ABC"/>
    <w:rsid w:val="009B3926"/>
    <w:rsid w:val="009D36D0"/>
    <w:rsid w:val="009D3789"/>
    <w:rsid w:val="009E0400"/>
    <w:rsid w:val="009E27FA"/>
    <w:rsid w:val="009E3858"/>
    <w:rsid w:val="009E411D"/>
    <w:rsid w:val="009E72BB"/>
    <w:rsid w:val="009F08B3"/>
    <w:rsid w:val="009F7BF9"/>
    <w:rsid w:val="00A4095B"/>
    <w:rsid w:val="00AA2ABC"/>
    <w:rsid w:val="00AD1339"/>
    <w:rsid w:val="00AD6912"/>
    <w:rsid w:val="00B35D22"/>
    <w:rsid w:val="00B42157"/>
    <w:rsid w:val="00B51083"/>
    <w:rsid w:val="00B613FE"/>
    <w:rsid w:val="00B70DC4"/>
    <w:rsid w:val="00B94638"/>
    <w:rsid w:val="00BA087B"/>
    <w:rsid w:val="00BA5974"/>
    <w:rsid w:val="00BA7404"/>
    <w:rsid w:val="00BC23F2"/>
    <w:rsid w:val="00BD13C1"/>
    <w:rsid w:val="00BD61FC"/>
    <w:rsid w:val="00BE0586"/>
    <w:rsid w:val="00BE5FDF"/>
    <w:rsid w:val="00BF3029"/>
    <w:rsid w:val="00C0059F"/>
    <w:rsid w:val="00C65DD7"/>
    <w:rsid w:val="00C6703D"/>
    <w:rsid w:val="00C81F5E"/>
    <w:rsid w:val="00CA480C"/>
    <w:rsid w:val="00CC5E3F"/>
    <w:rsid w:val="00CD521B"/>
    <w:rsid w:val="00CE44DE"/>
    <w:rsid w:val="00CF1256"/>
    <w:rsid w:val="00CF6D04"/>
    <w:rsid w:val="00D06460"/>
    <w:rsid w:val="00D30714"/>
    <w:rsid w:val="00D32824"/>
    <w:rsid w:val="00D40708"/>
    <w:rsid w:val="00D52645"/>
    <w:rsid w:val="00D704A6"/>
    <w:rsid w:val="00D9354C"/>
    <w:rsid w:val="00D96620"/>
    <w:rsid w:val="00DB227D"/>
    <w:rsid w:val="00DB4864"/>
    <w:rsid w:val="00DB66BD"/>
    <w:rsid w:val="00DC1AF3"/>
    <w:rsid w:val="00DC231E"/>
    <w:rsid w:val="00DC3FE7"/>
    <w:rsid w:val="00DE125F"/>
    <w:rsid w:val="00DF6809"/>
    <w:rsid w:val="00DF742B"/>
    <w:rsid w:val="00DF7D5D"/>
    <w:rsid w:val="00E064C0"/>
    <w:rsid w:val="00E07109"/>
    <w:rsid w:val="00E34C0F"/>
    <w:rsid w:val="00E46DC2"/>
    <w:rsid w:val="00E47519"/>
    <w:rsid w:val="00E72075"/>
    <w:rsid w:val="00E766D5"/>
    <w:rsid w:val="00E836C0"/>
    <w:rsid w:val="00E92272"/>
    <w:rsid w:val="00E9318D"/>
    <w:rsid w:val="00EB56C8"/>
    <w:rsid w:val="00EC6696"/>
    <w:rsid w:val="00EF58FE"/>
    <w:rsid w:val="00F00644"/>
    <w:rsid w:val="00F16E9D"/>
    <w:rsid w:val="00F244FC"/>
    <w:rsid w:val="00F42F99"/>
    <w:rsid w:val="00F5157C"/>
    <w:rsid w:val="00F81B7D"/>
    <w:rsid w:val="00F858F1"/>
    <w:rsid w:val="00F96B2D"/>
    <w:rsid w:val="00FA0A39"/>
    <w:rsid w:val="00FB55DB"/>
    <w:rsid w:val="00FD0125"/>
    <w:rsid w:val="00FD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8E66F7"/>
  <w15:docId w15:val="{5012F48E-C050-4DD5-93BE-C6D6574C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B3"/>
    <w:pPr>
      <w:spacing w:before="120" w:after="120"/>
    </w:pPr>
    <w:rPr>
      <w:rFonts w:ascii="Segoe UI" w:hAnsi="Segoe UI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789"/>
    <w:pPr>
      <w:keepNext/>
      <w:keepLines/>
      <w:spacing w:before="480" w:after="0"/>
      <w:outlineLvl w:val="0"/>
    </w:pPr>
    <w:rPr>
      <w:rFonts w:ascii="Segoe UI Light" w:eastAsiaTheme="majorEastAsia" w:hAnsi="Segoe UI Light" w:cstheme="majorBidi"/>
      <w:color w:val="00188F" w:themeColor="text2"/>
      <w:sz w:val="4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91CD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67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5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6FC"/>
  </w:style>
  <w:style w:type="paragraph" w:styleId="Footer">
    <w:name w:val="footer"/>
    <w:basedOn w:val="Normal"/>
    <w:link w:val="FooterChar"/>
    <w:uiPriority w:val="99"/>
    <w:unhideWhenUsed/>
    <w:rsid w:val="00601992"/>
    <w:pPr>
      <w:tabs>
        <w:tab w:val="center" w:pos="4680"/>
        <w:tab w:val="right" w:pos="9360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601992"/>
    <w:rPr>
      <w:rFonts w:ascii="Segoe UI" w:hAnsi="Segoe UI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637"/>
    <w:pPr>
      <w:spacing w:after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637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1AF3"/>
    <w:pPr>
      <w:spacing w:after="0" w:line="240" w:lineRule="auto"/>
      <w:contextualSpacing/>
    </w:pPr>
    <w:rPr>
      <w:rFonts w:ascii="Segoe UI Light" w:eastAsiaTheme="majorEastAsia" w:hAnsi="Segoe UI Light" w:cstheme="majorBidi"/>
      <w:color w:val="FFFFFF" w:themeColor="background1"/>
      <w:spacing w:val="-10"/>
      <w:kern w:val="28"/>
      <w:sz w:val="11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1AF3"/>
    <w:rPr>
      <w:rFonts w:ascii="Segoe UI Light" w:eastAsiaTheme="majorEastAsia" w:hAnsi="Segoe UI Light" w:cstheme="majorBidi"/>
      <w:color w:val="FFFFFF" w:themeColor="background1"/>
      <w:spacing w:val="-10"/>
      <w:kern w:val="28"/>
      <w:sz w:val="112"/>
      <w:szCs w:val="56"/>
    </w:rPr>
  </w:style>
  <w:style w:type="character" w:styleId="PlaceholderText">
    <w:name w:val="Placeholder Text"/>
    <w:basedOn w:val="DefaultParagraphFont"/>
    <w:uiPriority w:val="99"/>
    <w:semiHidden/>
    <w:rsid w:val="000A2E3C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1AF3"/>
    <w:pPr>
      <w:numPr>
        <w:ilvl w:val="1"/>
      </w:numPr>
      <w:spacing w:after="160"/>
    </w:pPr>
    <w:rPr>
      <w:rFonts w:ascii="Segoe UI Light" w:eastAsiaTheme="minorEastAsia" w:hAnsi="Segoe UI Light"/>
      <w:color w:val="FFFFFF" w:themeColor="background1"/>
      <w:spacing w:val="15"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DC1AF3"/>
    <w:rPr>
      <w:rFonts w:ascii="Segoe UI Light" w:eastAsiaTheme="minorEastAsia" w:hAnsi="Segoe UI Light"/>
      <w:color w:val="FFFFFF" w:themeColor="background1"/>
      <w:spacing w:val="15"/>
      <w:sz w:val="44"/>
    </w:rPr>
  </w:style>
  <w:style w:type="paragraph" w:customStyle="1" w:styleId="DocumentData">
    <w:name w:val="Document Data"/>
    <w:basedOn w:val="Normal"/>
    <w:link w:val="DocumentDataChar"/>
    <w:qFormat/>
    <w:rsid w:val="00247171"/>
    <w:rPr>
      <w:color w:val="FFFFFF" w:themeColor="background1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9D3789"/>
    <w:rPr>
      <w:rFonts w:ascii="Segoe UI Light" w:eastAsiaTheme="majorEastAsia" w:hAnsi="Segoe UI Light" w:cstheme="majorBidi"/>
      <w:color w:val="00188F" w:themeColor="text2"/>
      <w:sz w:val="48"/>
      <w:szCs w:val="32"/>
    </w:rPr>
  </w:style>
  <w:style w:type="character" w:customStyle="1" w:styleId="DocumentDataChar">
    <w:name w:val="Document Data Char"/>
    <w:basedOn w:val="DefaultParagraphFont"/>
    <w:link w:val="DocumentData"/>
    <w:rsid w:val="00247171"/>
    <w:rPr>
      <w:rFonts w:ascii="Segoe UI" w:hAnsi="Segoe UI"/>
      <w:color w:val="FFFFFF" w:themeColor="background1"/>
      <w:sz w:val="28"/>
    </w:rPr>
  </w:style>
  <w:style w:type="paragraph" w:customStyle="1" w:styleId="TableBody">
    <w:name w:val="Table Body"/>
    <w:basedOn w:val="Normal"/>
    <w:link w:val="TableBodyChar"/>
    <w:qFormat/>
    <w:rsid w:val="00C0059F"/>
    <w:pPr>
      <w:spacing w:line="240" w:lineRule="auto"/>
    </w:pPr>
  </w:style>
  <w:style w:type="paragraph" w:customStyle="1" w:styleId="TableTitle">
    <w:name w:val="Table Title"/>
    <w:basedOn w:val="TableBody"/>
    <w:link w:val="TableTitleChar"/>
    <w:qFormat/>
    <w:rsid w:val="0007757C"/>
    <w:rPr>
      <w:color w:val="FFFFFF" w:themeColor="background1"/>
      <w:sz w:val="24"/>
    </w:rPr>
  </w:style>
  <w:style w:type="character" w:customStyle="1" w:styleId="TableBodyChar">
    <w:name w:val="Table Body Char"/>
    <w:basedOn w:val="DefaultParagraphFont"/>
    <w:link w:val="TableBody"/>
    <w:rsid w:val="00C0059F"/>
    <w:rPr>
      <w:rFonts w:ascii="Segoe UI" w:hAnsi="Segoe UI"/>
      <w:sz w:val="20"/>
    </w:rPr>
  </w:style>
  <w:style w:type="character" w:customStyle="1" w:styleId="TableTitleChar">
    <w:name w:val="Table Title Char"/>
    <w:basedOn w:val="TableBodyChar"/>
    <w:link w:val="TableTitle"/>
    <w:rsid w:val="0007757C"/>
    <w:rPr>
      <w:rFonts w:ascii="Segoe UI" w:hAnsi="Segoe UI"/>
      <w:color w:val="FFFFFF" w:themeColor="background1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32E25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23897"/>
    <w:pPr>
      <w:tabs>
        <w:tab w:val="right" w:leader="dot" w:pos="10502"/>
      </w:tabs>
      <w:spacing w:after="100"/>
    </w:pPr>
  </w:style>
  <w:style w:type="paragraph" w:customStyle="1" w:styleId="TableTips">
    <w:name w:val="Table Tips"/>
    <w:basedOn w:val="TableTitle"/>
    <w:link w:val="TableTipsChar"/>
    <w:qFormat/>
    <w:rsid w:val="00CD521B"/>
    <w:pPr>
      <w:spacing w:before="0"/>
    </w:pPr>
    <w:rPr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E5EDD"/>
    <w:rPr>
      <w:sz w:val="16"/>
      <w:szCs w:val="16"/>
    </w:rPr>
  </w:style>
  <w:style w:type="character" w:customStyle="1" w:styleId="TableTipsChar">
    <w:name w:val="Table Tips Char"/>
    <w:basedOn w:val="TableTitleChar"/>
    <w:link w:val="TableTips"/>
    <w:rsid w:val="00CD521B"/>
    <w:rPr>
      <w:rFonts w:ascii="Segoe UI" w:hAnsi="Segoe UI"/>
      <w:color w:val="FFFFFF" w:themeColor="background1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5ED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5EDD"/>
    <w:rPr>
      <w:rFonts w:ascii="Segoe UI" w:hAnsi="Segoe U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5E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5EDD"/>
    <w:rPr>
      <w:rFonts w:ascii="Segoe UI" w:hAnsi="Segoe U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B66BD"/>
    <w:pPr>
      <w:spacing w:after="0" w:line="240" w:lineRule="auto"/>
    </w:pPr>
    <w:rPr>
      <w:rFonts w:ascii="Segoe UI" w:hAnsi="Segoe UI"/>
      <w:sz w:val="20"/>
    </w:rPr>
  </w:style>
  <w:style w:type="paragraph" w:customStyle="1" w:styleId="TableBullets">
    <w:name w:val="Table Bullets"/>
    <w:basedOn w:val="TableBody"/>
    <w:link w:val="TableBulletsChar"/>
    <w:qFormat/>
    <w:rsid w:val="005F17A8"/>
    <w:pPr>
      <w:numPr>
        <w:numId w:val="16"/>
      </w:numPr>
    </w:pPr>
  </w:style>
  <w:style w:type="character" w:customStyle="1" w:styleId="TableBulletsChar">
    <w:name w:val="Table Bullets Char"/>
    <w:basedOn w:val="TableBodyChar"/>
    <w:link w:val="TableBullets"/>
    <w:rsid w:val="005F17A8"/>
    <w:rPr>
      <w:rFonts w:ascii="Segoe UI" w:hAnsi="Segoe UI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126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trepreneur.com/article/241233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arketingprofs.com/articles/2014/24084/print-marketing-will-thrive-in-2014-and-beyon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c.com/guides/2010/04/first-advertising-campaign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Custom 40">
      <a:dk1>
        <a:srgbClr val="505050"/>
      </a:dk1>
      <a:lt1>
        <a:sysClr val="window" lastClr="FFFFFF"/>
      </a:lt1>
      <a:dk2>
        <a:srgbClr val="00188F"/>
      </a:dk2>
      <a:lt2>
        <a:srgbClr val="EEECE1"/>
      </a:lt2>
      <a:accent1>
        <a:srgbClr val="00D8CC"/>
      </a:accent1>
      <a:accent2>
        <a:srgbClr val="0078D7"/>
      </a:accent2>
      <a:accent3>
        <a:srgbClr val="5C2D91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<ct:contentTypeSchema ct:_="" ma:_="" ma:contentTypeName="Document" ma:contentTypeID="0x0101000D6362517D352E40A29ADA64FC42D5AC" ma:contentTypeVersion="" ma:contentTypeDescription="Create a new document." ma:contentTypeScope="" ma:versionID="553201fd5189a6425238074587c8475a" xmlns:ct="http://schemas.microsoft.com/office/2006/metadata/contentType" xmlns:ma="http://schemas.microsoft.com/office/2006/metadata/properties/metaAttributes">
<xsd:schema targetNamespace="http://schemas.microsoft.com/office/2006/metadata/properties" ma:root="true" ma:fieldsID="bee7aab628f65d2ad7b6eff20c354948" ns2:_="" xmlns:xsd="http://www.w3.org/2001/XMLSchema" xmlns:xs="http://www.w3.org/2001/XMLSchema" xmlns:p="http://schemas.microsoft.com/office/2006/metadata/properties" xmlns:ns2="$ListId:Working Documents;">
<xsd:import namespace="$ListId:Working Documents;"/>
<xsd:element name="properties">
<xsd:complexType>
<xsd:sequence>
<xsd:element name="documentManagement">
<xsd:complexType>
<xsd:all>
<xsd:element ref="ns2:Status" minOccurs="0"/>
</xsd:all>
</xsd:complexType>
</xsd:element>
</xsd:sequence>
</xsd:complexType>
</xsd:element>
</xsd:schema>
<xsd:schema targetNamespace="$ListId:Working Documents;" elementFormDefault="qualified" xmlns:xsd="http://www.w3.org/2001/XMLSchema" xmlns:xs="http://www.w3.org/2001/XMLSchema" xmlns:dms="http://schemas.microsoft.com/office/2006/documentManagement/types" xmlns:pc="http://schemas.microsoft.com/office/infopath/2007/PartnerControls">
<xsd:import namespace="http://schemas.microsoft.com/office/2006/documentManagement/types"/>
<xsd:import namespace="http://schemas.microsoft.com/office/infopath/2007/PartnerControls"/>
<xsd:element name="Status" ma:index="8" nillable="true" ma:displayName="Status" ma:default="Outline" ma:format="Dropdown" ma:internalName="Status">
<xsd:simpleType>
<xsd:restriction base="dms:Choice">
<xsd:enumeration value="Outline"/>
<xsd:enumeration value="Draft"/>
<xsd:enumeration value="Pre-Final"/>
<xsd:enumeration value="Final"/>
</xsd:restriction>
</xsd:simpleType>
</xsd:element>
</xsd:schema>
<xsd:schema targetNamespace="http://schemas.openxmlformats.org/package/2006/metadata/core-properties" elementFormDefault="qualified" attributeFormDefault="unqualified" blockDefault="#all"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>
<xsd:import namespace="http://purl.org/dc/elements/1.1/" schemaLocation="http://dublincore.org/schemas/xmls/qdc/2003/04/02/dc.xsd"/>
<xsd:import namespace="http://purl.org/dc/terms/" schemaLocation="http://dublincore.org/schemas/xmls/qdc/2003/04/02/dcterms.xsd"/>
<xsd:element name="coreProperties" type="CT_coreProperties"/>
<xsd:complexType name="CT_coreProperties">
<xsd:all>
<xsd:element ref="dc:creator" minOccurs="0" maxOccurs="1"/>
<xsd:element ref="dcterms:created" minOccurs="0" maxOccurs="1"/>
<xsd:element ref="dc:identifier" minOccurs="0" maxOccurs="1"/>
<xsd:element name="contentType" minOccurs="0" maxOccurs="1" type="xsd:string" ma:index="0" ma:displayName="Content Type"/>
<xsd:element ref="dc:title" minOccurs="0" maxOccurs="1" ma:index="4" ma:displayName="Title"/>
<xsd:element ref="dc:subject" minOccurs="0" maxOccurs="1"/>
<xsd:element ref="dc:description" minOccurs="0" maxOccurs="1"/>
<xsd:element name="keywords" minOccurs="0" maxOccurs="1" type="xsd:string"/>
<xsd:element ref="dc:language" minOccurs="0" maxOccurs="1"/>
<xsd:element name="category" minOccurs="0" maxOccurs="1" type="xsd:string"/>
<xsd:element name="version" minOccurs="0" maxOccurs="1" type="xsd:string"/>
<xsd:element name="revision" minOccurs="0" maxOccurs="1" type="xsd:string">
<xsd:annotation>
<xsd:documentation>
                        This value indicates the number of saves or revisions. The application is responsible for updating this value after each revision.
                    </xsd:documentation>
</xsd:annotation>
</xsd:element>
<xsd:element name="lastModifiedBy" minOccurs="0" maxOccurs="1" type="xsd:string"/>
<xsd:element ref="dcterms:modified" minOccurs="0" maxOccurs="1"/>
<xsd:element name="contentStatus" minOccurs="0" maxOccurs="1" type="xsd:string"/>
</xsd:all>
</xsd:complexType>
</xsd:schema>
<xs:schema targetNamespace="http://schemas.microsoft.com/office/infopath/2007/PartnerControls" elementFormDefault="qualified" attributeFormDefault="unqualified" xmlns:pc="http://schemas.microsoft.com/office/infopath/2007/PartnerControls" xmlns:xs="http://www.w3.org/2001/XMLSchema">
<xs:element name="Person">
<xs:complexType>
<xs:sequence>
<xs:element ref="pc:DisplayName" minOccurs="0"></xs:element>
<xs:element ref="pc:AccountId" minOccurs="0"></xs:element>
<xs:element ref="pc:AccountType" minOccurs="0"></xs:element>
</xs:sequence>
</xs:complexType>
</xs:element>
<xs:element name="DisplayName" type="xs:string"></xs:element>
<xs:element name="AccountId" type="xs:string"></xs:element>
<xs:element name="AccountType" type="xs:string"></xs:element>
<xs:element name="BDCAssociatedEntity">
<xs:complexType>
<xs:sequence>
<xs:element ref="pc:BDCEntity" minOccurs="0" maxOccurs="unbounded"></xs:element>
</xs:sequence>
<xs:attribute ref="pc:EntityNamespace"></xs:attribute>
<xs:attribute ref="pc:EntityName"></xs:attribute>
<xs:attribute ref="pc:SystemInstanceName"></xs:attribute>
<xs:attribute ref="pc:AssociationName"></xs:attribute>
</xs:complexType>
</xs:element>
<xs:attribute name="EntityNamespace" type="xs:string"></xs:attribute>
<xs:attribute name="EntityName" type="xs:string"></xs:attribute>
<xs:attribute name="SystemInstanceName" type="xs:string"></xs:attribute>
<xs:attribute name="AssociationName" type="xs:string"></xs:attribute>
<xs:element name="BDCEntity">
<xs:complexType>
<xs:sequence>
<xs:element ref="pc:EntityDisplayName" minOccurs="0"></xs:element>
<xs:element ref="pc:EntityInstanceReference" minOccurs="0"></xs:element>
<xs:element ref="pc:EntityId1" minOccurs="0"></xs:element>
<xs:element ref="pc:EntityId2" minOccurs="0"></xs:element>
<xs:element ref="pc:EntityId3" minOccurs="0"></xs:element>
<xs:element ref="pc:EntityId4" minOccurs="0"></xs:element>
<xs:element ref="pc:EntityId5" minOccurs="0"></xs:element>
</xs:sequence>
</xs:complexType>
</xs:element>
<xs:element name="EntityDisplayName" type="xs:string"></xs:element>
<xs:element name="EntityInstanceReference" type="xs:string"></xs:element>
<xs:element name="EntityId1" type="xs:string"></xs:element>
<xs:element name="EntityId2" type="xs:string"></xs:element>
<xs:element name="EntityId3" type="xs:string"></xs:element>
<xs:element name="EntityId4" type="xs:string"></xs:element>
<xs:element name="EntityId5" type="xs:string"></xs:element>
<xs:element name="Terms">
<xs:complexType>
<xs:sequence>
<xs:element ref="pc:TermInfo" minOccurs="0" maxOccurs="unbounded"></xs:element>
</xs:sequence>
</xs:complexType>
</xs:element>
<xs:element name="TermInfo">
<xs:complexType>
<xs:sequence>
<xs:element ref="pc:TermName" minOccurs="0"></xs:element>
<xs:element ref="pc:TermId" minOccurs="0"></xs:element>
</xs:sequence>
</xs:complexType>
</xs:element>
<xs:element name="TermName" type="xs:string"></xs:element>
<xs:element name="TermId" type="xs:string"></xs:element>
</xs:schema>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<p:properties xmlns:p="http://schemas.microsoft.com/office/2006/metadata/properties" xmlns:xsi="http://www.w3.org/2001/XMLSchema-instance" xmlns:pc="http://schemas.microsoft.com/office/infopath/2007/PartnerControls"><documentManagement><Status xmlns="$ListId:Working Documents;">Final</Status></documentManagement>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94308-A470-4438-BBF4-146511988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Working Documents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2458BE-31B6-4658-9C10-5F92B46FD5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E173D2-F4EE-45BB-B918-C5F850FD0CDB}">
  <ds:schemaRefs>
    <ds:schemaRef ds:uri="http://schemas.microsoft.com/office/2006/metadata/properties"/>
    <ds:schemaRef ds:uri="http://schemas.microsoft.com/office/infopath/2007/PartnerControls"/>
    <ds:schemaRef ds:uri="$ListId:Working Documents;"/>
  </ds:schemaRefs>
</ds:datastoreItem>
</file>

<file path=customXml/itemProps4.xml><?xml version="1.0" encoding="utf-8"?>
<ds:datastoreItem xmlns:ds="http://schemas.openxmlformats.org/officeDocument/2006/customXml" ds:itemID="{BFF86C76-9B18-4136-A1E5-72ECB3DD0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Banner Ads Guidance</vt:lpstr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Banner Ads Guidance</dc:title>
  <dc:creator>Lisa Rosenberger</dc:creator>
  <cp:lastModifiedBy>Ivy Sa</cp:lastModifiedBy>
  <cp:revision>4</cp:revision>
  <cp:lastPrinted>2014-12-12T21:26:00Z</cp:lastPrinted>
  <dcterms:created xsi:type="dcterms:W3CDTF">2015-06-03T19:23:00Z</dcterms:created>
  <dcterms:modified xsi:type="dcterms:W3CDTF">2015-06-18T00:01:00Z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0x0101000D6362517D352E40A29ADA64FC42D5AC</vt:lpwstr>
  </property>
</Properties>
</file>